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D0" w:rsidRPr="005672DD" w:rsidRDefault="001060D0" w:rsidP="001060D0">
      <w:pPr>
        <w:jc w:val="center"/>
        <w:rPr>
          <w:b/>
          <w:sz w:val="28"/>
          <w:szCs w:val="28"/>
        </w:rPr>
      </w:pPr>
      <w:r w:rsidRPr="005672DD">
        <w:rPr>
          <w:b/>
          <w:sz w:val="28"/>
          <w:szCs w:val="28"/>
        </w:rPr>
        <w:t>РАСПИСАНИЕ</w:t>
      </w:r>
    </w:p>
    <w:p w:rsidR="001060D0" w:rsidRPr="00080FB6" w:rsidRDefault="001060D0" w:rsidP="001060D0">
      <w:pPr>
        <w:jc w:val="center"/>
        <w:rPr>
          <w:b/>
          <w:sz w:val="28"/>
          <w:szCs w:val="28"/>
        </w:rPr>
      </w:pPr>
      <w:r w:rsidRPr="00080FB6">
        <w:rPr>
          <w:b/>
          <w:sz w:val="28"/>
          <w:szCs w:val="28"/>
        </w:rPr>
        <w:t xml:space="preserve">занятий слушателей, обучающихся по дополнительной профессиональной программе </w:t>
      </w:r>
    </w:p>
    <w:p w:rsidR="001060D0" w:rsidRPr="005672DD" w:rsidRDefault="001060D0" w:rsidP="001060D0">
      <w:pPr>
        <w:jc w:val="center"/>
        <w:rPr>
          <w:b/>
        </w:rPr>
      </w:pPr>
      <w:r w:rsidRPr="005672DD">
        <w:rPr>
          <w:b/>
        </w:rPr>
        <w:t>«</w:t>
      </w:r>
      <w:r w:rsidRPr="00B74B4B">
        <w:rPr>
          <w:b/>
          <w:sz w:val="28"/>
          <w:szCs w:val="28"/>
        </w:rPr>
        <w:t>Теоретические и методические аспекты преподавания английского языка в образовательных организациях</w:t>
      </w:r>
      <w:r w:rsidRPr="005672DD">
        <w:rPr>
          <w:b/>
        </w:rPr>
        <w:t>»</w:t>
      </w:r>
    </w:p>
    <w:p w:rsidR="001060D0" w:rsidRPr="005672DD" w:rsidRDefault="001060D0" w:rsidP="001060D0">
      <w:pPr>
        <w:jc w:val="center"/>
        <w:rPr>
          <w:b/>
        </w:rPr>
      </w:pPr>
      <w:r w:rsidRPr="00B74B4B">
        <w:rPr>
          <w:b/>
          <w:sz w:val="28"/>
          <w:szCs w:val="28"/>
        </w:rPr>
        <w:t xml:space="preserve">на </w:t>
      </w:r>
      <w:r w:rsidR="00BE761E">
        <w:rPr>
          <w:b/>
          <w:sz w:val="28"/>
          <w:szCs w:val="28"/>
        </w:rPr>
        <w:t xml:space="preserve">февраль </w:t>
      </w:r>
      <w:r w:rsidR="00B21BF2">
        <w:rPr>
          <w:b/>
        </w:rPr>
        <w:t>2025</w:t>
      </w:r>
      <w:r w:rsidRPr="005672DD">
        <w:rPr>
          <w:b/>
        </w:rPr>
        <w:t xml:space="preserve"> года </w:t>
      </w:r>
    </w:p>
    <w:p w:rsidR="00EB2813" w:rsidRPr="00593F59" w:rsidRDefault="001060D0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 xml:space="preserve"> </w:t>
      </w:r>
      <w:r w:rsidR="00EB2813" w:rsidRPr="00593F59">
        <w:rPr>
          <w:b/>
          <w:sz w:val="28"/>
          <w:szCs w:val="28"/>
        </w:rPr>
        <w:t>«Согласовано»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D43C63" w:rsidRDefault="00D43C63" w:rsidP="00EB2813">
      <w:pPr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10491"/>
      </w:tblGrid>
      <w:tr w:rsidR="00EA4F02" w:rsidRPr="006252BF" w:rsidTr="00AD4DA2">
        <w:trPr>
          <w:trHeight w:val="648"/>
        </w:trPr>
        <w:tc>
          <w:tcPr>
            <w:tcW w:w="1980" w:type="dxa"/>
            <w:vMerge w:val="restart"/>
            <w:vAlign w:val="center"/>
          </w:tcPr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17.02.2025</w:t>
            </w:r>
          </w:p>
        </w:tc>
        <w:tc>
          <w:tcPr>
            <w:tcW w:w="1989" w:type="dxa"/>
            <w:vAlign w:val="center"/>
          </w:tcPr>
          <w:p w:rsidR="00EA4F02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A4F02" w:rsidRPr="006252BF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EA4F02" w:rsidRPr="00EB20FD" w:rsidRDefault="00EA4F02" w:rsidP="00EA4F02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 xml:space="preserve">Практическая грамматика  </w:t>
            </w:r>
            <w:proofErr w:type="spellStart"/>
            <w:r w:rsidRPr="00EB20FD">
              <w:rPr>
                <w:sz w:val="28"/>
                <w:szCs w:val="28"/>
              </w:rPr>
              <w:t>Еникеева</w:t>
            </w:r>
            <w:proofErr w:type="spellEnd"/>
            <w:r w:rsidRPr="00EB20FD">
              <w:rPr>
                <w:sz w:val="28"/>
                <w:szCs w:val="28"/>
              </w:rPr>
              <w:t xml:space="preserve"> С.М.</w:t>
            </w:r>
          </w:p>
        </w:tc>
      </w:tr>
      <w:tr w:rsidR="00EA4F02" w:rsidRPr="006252BF" w:rsidTr="00AD4DA2">
        <w:trPr>
          <w:trHeight w:val="662"/>
        </w:trPr>
        <w:tc>
          <w:tcPr>
            <w:tcW w:w="1980" w:type="dxa"/>
            <w:vMerge/>
            <w:vAlign w:val="center"/>
          </w:tcPr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A4F02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A4F02" w:rsidRPr="006252BF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EA4F02" w:rsidRPr="00EB20FD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 xml:space="preserve">Практическая грамматика  </w:t>
            </w:r>
            <w:proofErr w:type="spellStart"/>
            <w:r w:rsidRPr="00EB20FD">
              <w:rPr>
                <w:sz w:val="28"/>
                <w:szCs w:val="28"/>
              </w:rPr>
              <w:t>Еникеева</w:t>
            </w:r>
            <w:proofErr w:type="spellEnd"/>
            <w:r w:rsidRPr="00EB20FD">
              <w:rPr>
                <w:sz w:val="28"/>
                <w:szCs w:val="28"/>
              </w:rPr>
              <w:t xml:space="preserve"> С.М.</w:t>
            </w:r>
          </w:p>
        </w:tc>
      </w:tr>
      <w:tr w:rsidR="00EA4F02" w:rsidRPr="006252BF" w:rsidTr="00897E57">
        <w:trPr>
          <w:trHeight w:val="495"/>
        </w:trPr>
        <w:tc>
          <w:tcPr>
            <w:tcW w:w="1980" w:type="dxa"/>
            <w:vMerge w:val="restart"/>
            <w:vAlign w:val="center"/>
          </w:tcPr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18.02.2025</w:t>
            </w:r>
          </w:p>
        </w:tc>
        <w:tc>
          <w:tcPr>
            <w:tcW w:w="1989" w:type="dxa"/>
            <w:vAlign w:val="center"/>
          </w:tcPr>
          <w:p w:rsidR="00EA4F02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A4F02" w:rsidRPr="006252BF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vAlign w:val="center"/>
          </w:tcPr>
          <w:p w:rsidR="00EA4F02" w:rsidRPr="00EB20FD" w:rsidRDefault="00EA4F02" w:rsidP="00EA4F02">
            <w:pPr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Практика устной и письменной речи</w:t>
            </w:r>
          </w:p>
          <w:p w:rsidR="00EA4F02" w:rsidRPr="00EB20FD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B20FD">
              <w:rPr>
                <w:sz w:val="28"/>
                <w:szCs w:val="28"/>
              </w:rPr>
              <w:t>Потылицына</w:t>
            </w:r>
            <w:proofErr w:type="spellEnd"/>
            <w:r w:rsidRPr="00EB20FD">
              <w:rPr>
                <w:sz w:val="28"/>
                <w:szCs w:val="28"/>
              </w:rPr>
              <w:t xml:space="preserve"> И.Г</w:t>
            </w:r>
          </w:p>
        </w:tc>
      </w:tr>
      <w:tr w:rsidR="00EA4F02" w:rsidRPr="006252BF" w:rsidTr="00897E57">
        <w:trPr>
          <w:trHeight w:val="585"/>
        </w:trPr>
        <w:tc>
          <w:tcPr>
            <w:tcW w:w="1980" w:type="dxa"/>
            <w:vMerge/>
            <w:vAlign w:val="center"/>
          </w:tcPr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A4F02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A4F02" w:rsidRPr="006252BF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EA4F02" w:rsidRPr="00EB20FD" w:rsidRDefault="00EA4F02" w:rsidP="00EA4F02">
            <w:pPr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Практика устной и письменной речи</w:t>
            </w:r>
          </w:p>
          <w:p w:rsidR="00EA4F02" w:rsidRPr="00EB20FD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B20FD">
              <w:rPr>
                <w:sz w:val="28"/>
                <w:szCs w:val="28"/>
              </w:rPr>
              <w:t>Потылицына</w:t>
            </w:r>
            <w:proofErr w:type="spellEnd"/>
            <w:r w:rsidRPr="00EB20FD">
              <w:rPr>
                <w:sz w:val="28"/>
                <w:szCs w:val="28"/>
              </w:rPr>
              <w:t xml:space="preserve"> И.Г.</w:t>
            </w:r>
          </w:p>
        </w:tc>
      </w:tr>
      <w:tr w:rsidR="00EA4F02" w:rsidRPr="006252BF" w:rsidTr="00AD4DA2">
        <w:trPr>
          <w:trHeight w:val="435"/>
        </w:trPr>
        <w:tc>
          <w:tcPr>
            <w:tcW w:w="1980" w:type="dxa"/>
            <w:vMerge w:val="restart"/>
            <w:vAlign w:val="center"/>
          </w:tcPr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19.02.2025</w:t>
            </w:r>
          </w:p>
        </w:tc>
        <w:tc>
          <w:tcPr>
            <w:tcW w:w="1989" w:type="dxa"/>
            <w:vAlign w:val="center"/>
          </w:tcPr>
          <w:p w:rsidR="00EA4F02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A4F02" w:rsidRPr="006252BF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vAlign w:val="center"/>
          </w:tcPr>
          <w:p w:rsidR="00EA4F02" w:rsidRPr="00EB20FD" w:rsidRDefault="00EA4F02" w:rsidP="00EA4F02">
            <w:pPr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Практика устной и письменной речи</w:t>
            </w:r>
          </w:p>
          <w:p w:rsidR="00EA4F02" w:rsidRPr="00EB20FD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B20FD">
              <w:rPr>
                <w:sz w:val="28"/>
                <w:szCs w:val="28"/>
              </w:rPr>
              <w:t>Потылицына</w:t>
            </w:r>
            <w:proofErr w:type="spellEnd"/>
            <w:r w:rsidRPr="00EB20FD">
              <w:rPr>
                <w:sz w:val="28"/>
                <w:szCs w:val="28"/>
              </w:rPr>
              <w:t xml:space="preserve"> И.Г</w:t>
            </w:r>
          </w:p>
        </w:tc>
      </w:tr>
      <w:tr w:rsidR="00EA4F02" w:rsidRPr="006252BF" w:rsidTr="00AD4DA2">
        <w:trPr>
          <w:trHeight w:val="552"/>
        </w:trPr>
        <w:tc>
          <w:tcPr>
            <w:tcW w:w="1980" w:type="dxa"/>
            <w:vMerge/>
            <w:vAlign w:val="center"/>
          </w:tcPr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A4F02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A4F02" w:rsidRPr="006252BF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EA4F02" w:rsidRPr="00EB20FD" w:rsidRDefault="00EA4F02" w:rsidP="00EA4F02">
            <w:pPr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Практика устной и письменной речи</w:t>
            </w:r>
          </w:p>
          <w:p w:rsidR="00EA4F02" w:rsidRPr="00EB20FD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B20FD">
              <w:rPr>
                <w:sz w:val="28"/>
                <w:szCs w:val="28"/>
              </w:rPr>
              <w:t>Потылицына</w:t>
            </w:r>
            <w:proofErr w:type="spellEnd"/>
            <w:r w:rsidRPr="00EB20FD">
              <w:rPr>
                <w:sz w:val="28"/>
                <w:szCs w:val="28"/>
              </w:rPr>
              <w:t xml:space="preserve"> И.Г.</w:t>
            </w:r>
          </w:p>
        </w:tc>
      </w:tr>
      <w:tr w:rsidR="00EA4F02" w:rsidRPr="006252BF" w:rsidTr="00C6479D">
        <w:trPr>
          <w:trHeight w:val="337"/>
        </w:trPr>
        <w:tc>
          <w:tcPr>
            <w:tcW w:w="1980" w:type="dxa"/>
            <w:vMerge w:val="restart"/>
            <w:vAlign w:val="center"/>
          </w:tcPr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20.02.2025</w:t>
            </w:r>
          </w:p>
        </w:tc>
        <w:tc>
          <w:tcPr>
            <w:tcW w:w="1989" w:type="dxa"/>
            <w:vAlign w:val="center"/>
          </w:tcPr>
          <w:p w:rsidR="00EA4F02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A4F02" w:rsidRPr="006252BF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EA4F02" w:rsidRPr="00EB20FD" w:rsidRDefault="00EA4F02" w:rsidP="00EA4F02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Методика обучения иностранным языкам   Шурыгина Ю.А.</w:t>
            </w:r>
          </w:p>
        </w:tc>
      </w:tr>
      <w:tr w:rsidR="00EA4F02" w:rsidRPr="006252BF" w:rsidTr="00AD4DA2">
        <w:trPr>
          <w:trHeight w:val="337"/>
        </w:trPr>
        <w:tc>
          <w:tcPr>
            <w:tcW w:w="1980" w:type="dxa"/>
            <w:vMerge/>
            <w:vAlign w:val="center"/>
          </w:tcPr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A4F02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A4F02" w:rsidRPr="006252BF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EA4F02" w:rsidRPr="00EB20FD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Методика обучения иностранным языкам   Шурыгина Ю.А.</w:t>
            </w:r>
          </w:p>
        </w:tc>
      </w:tr>
      <w:tr w:rsidR="00EA4F02" w:rsidRPr="006252BF" w:rsidTr="00AD4DA2">
        <w:trPr>
          <w:trHeight w:val="384"/>
        </w:trPr>
        <w:tc>
          <w:tcPr>
            <w:tcW w:w="1980" w:type="dxa"/>
            <w:vMerge w:val="restart"/>
            <w:vAlign w:val="center"/>
          </w:tcPr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21.02.2025</w:t>
            </w:r>
          </w:p>
        </w:tc>
        <w:tc>
          <w:tcPr>
            <w:tcW w:w="1989" w:type="dxa"/>
            <w:vAlign w:val="center"/>
          </w:tcPr>
          <w:p w:rsidR="00EA4F02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A4F02" w:rsidRPr="006252BF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vAlign w:val="center"/>
          </w:tcPr>
          <w:p w:rsidR="00EA4F02" w:rsidRPr="00EB20FD" w:rsidRDefault="00EA4F02" w:rsidP="00EA4F02">
            <w:pPr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Практика устной и письменной речи</w:t>
            </w:r>
          </w:p>
          <w:p w:rsidR="00EA4F02" w:rsidRPr="00EB20FD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B20FD">
              <w:rPr>
                <w:sz w:val="28"/>
                <w:szCs w:val="28"/>
              </w:rPr>
              <w:t>Потылицына</w:t>
            </w:r>
            <w:proofErr w:type="spellEnd"/>
            <w:r w:rsidRPr="00EB20FD">
              <w:rPr>
                <w:sz w:val="28"/>
                <w:szCs w:val="28"/>
              </w:rPr>
              <w:t xml:space="preserve"> И.Г</w:t>
            </w:r>
          </w:p>
        </w:tc>
      </w:tr>
      <w:tr w:rsidR="00EA4F02" w:rsidRPr="006252BF" w:rsidTr="00AD4DA2">
        <w:trPr>
          <w:trHeight w:val="597"/>
        </w:trPr>
        <w:tc>
          <w:tcPr>
            <w:tcW w:w="1980" w:type="dxa"/>
            <w:vMerge/>
            <w:vAlign w:val="center"/>
          </w:tcPr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A4F02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A4F02" w:rsidRPr="006252BF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EA4F02" w:rsidRPr="00EB20FD" w:rsidRDefault="00EA4F02" w:rsidP="00EA4F02">
            <w:pPr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Практика устной и письменной речи</w:t>
            </w:r>
          </w:p>
          <w:p w:rsidR="00EA4F02" w:rsidRPr="00EB20FD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B20FD">
              <w:rPr>
                <w:sz w:val="28"/>
                <w:szCs w:val="28"/>
              </w:rPr>
              <w:t>Потылицына</w:t>
            </w:r>
            <w:proofErr w:type="spellEnd"/>
            <w:r w:rsidRPr="00EB20FD">
              <w:rPr>
                <w:sz w:val="28"/>
                <w:szCs w:val="28"/>
              </w:rPr>
              <w:t xml:space="preserve"> И.Г.</w:t>
            </w:r>
          </w:p>
        </w:tc>
      </w:tr>
      <w:tr w:rsidR="00EA4F02" w:rsidRPr="006252BF" w:rsidTr="00AD4DA2">
        <w:trPr>
          <w:trHeight w:val="533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22.02.2025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EA4F02" w:rsidRDefault="00EA4F02" w:rsidP="00EA4F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EA4F02" w:rsidRPr="006252BF" w:rsidRDefault="00EA4F02" w:rsidP="00EA4F02">
            <w:pPr>
              <w:jc w:val="center"/>
            </w:pPr>
            <w:r>
              <w:rPr>
                <w:b/>
                <w:sz w:val="28"/>
                <w:szCs w:val="28"/>
              </w:rPr>
              <w:t>9.50. – 11.25</w:t>
            </w:r>
          </w:p>
        </w:tc>
        <w:tc>
          <w:tcPr>
            <w:tcW w:w="10491" w:type="dxa"/>
            <w:shd w:val="clear" w:color="auto" w:fill="auto"/>
          </w:tcPr>
          <w:p w:rsidR="00EA4F02" w:rsidRPr="00EB20FD" w:rsidRDefault="00F943AD" w:rsidP="00EA4F02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современного английского языка    Костина Н.Ю.</w:t>
            </w:r>
          </w:p>
        </w:tc>
      </w:tr>
      <w:tr w:rsidR="00EA4F02" w:rsidRPr="006252BF" w:rsidTr="00AD4DA2">
        <w:trPr>
          <w:trHeight w:val="553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EA4F02" w:rsidRDefault="00EA4F02" w:rsidP="00EA4F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EA4F02" w:rsidRDefault="00EA4F02" w:rsidP="00EA4F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</w:t>
            </w:r>
          </w:p>
        </w:tc>
        <w:tc>
          <w:tcPr>
            <w:tcW w:w="10491" w:type="dxa"/>
            <w:shd w:val="clear" w:color="auto" w:fill="auto"/>
            <w:vAlign w:val="center"/>
          </w:tcPr>
          <w:p w:rsidR="00EA4F02" w:rsidRPr="00EB20FD" w:rsidRDefault="00F943AD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современного английского языка    Костина Н.Ю.</w:t>
            </w:r>
          </w:p>
        </w:tc>
      </w:tr>
      <w:tr w:rsidR="00EA4F02" w:rsidRPr="006252BF" w:rsidTr="00AD4DA2">
        <w:trPr>
          <w:trHeight w:val="239"/>
        </w:trPr>
        <w:tc>
          <w:tcPr>
            <w:tcW w:w="1980" w:type="dxa"/>
            <w:vMerge w:val="restart"/>
            <w:vAlign w:val="center"/>
          </w:tcPr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24.02.2025</w:t>
            </w:r>
          </w:p>
        </w:tc>
        <w:tc>
          <w:tcPr>
            <w:tcW w:w="1989" w:type="dxa"/>
            <w:vAlign w:val="center"/>
          </w:tcPr>
          <w:p w:rsidR="00EA4F02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 – я пара</w:t>
            </w:r>
          </w:p>
          <w:p w:rsidR="00EA4F02" w:rsidRPr="006252BF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17.25 - 19.00</w:t>
            </w:r>
          </w:p>
        </w:tc>
        <w:tc>
          <w:tcPr>
            <w:tcW w:w="10491" w:type="dxa"/>
          </w:tcPr>
          <w:p w:rsidR="00EA4F02" w:rsidRPr="00EB20FD" w:rsidRDefault="00EA4F02" w:rsidP="00EA4F02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lastRenderedPageBreak/>
              <w:t>Методика обучения иностранным языкам   Шурыгина Ю.А.</w:t>
            </w:r>
          </w:p>
        </w:tc>
      </w:tr>
      <w:tr w:rsidR="00EA4F02" w:rsidRPr="006252BF" w:rsidTr="005E0FF6">
        <w:trPr>
          <w:trHeight w:val="630"/>
        </w:trPr>
        <w:tc>
          <w:tcPr>
            <w:tcW w:w="1980" w:type="dxa"/>
            <w:vMerge/>
            <w:vAlign w:val="center"/>
          </w:tcPr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A4F02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A4F02" w:rsidRPr="006252BF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EA4F02" w:rsidRPr="00EB20FD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Методика обучения иностранным языкам   Шурыгина Ю.А.</w:t>
            </w:r>
          </w:p>
        </w:tc>
      </w:tr>
      <w:tr w:rsidR="00EA4F02" w:rsidRPr="006252BF" w:rsidTr="00AD4DA2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25.02.2025</w:t>
            </w:r>
          </w:p>
        </w:tc>
        <w:tc>
          <w:tcPr>
            <w:tcW w:w="1989" w:type="dxa"/>
            <w:vAlign w:val="center"/>
          </w:tcPr>
          <w:p w:rsidR="00EA4F02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EA4F02" w:rsidRPr="006252BF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EA4F02" w:rsidRPr="00EB20FD" w:rsidRDefault="00EA4F02" w:rsidP="00EA4F02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Методика обучения иностранным языкам   Шурыгина Ю.А.</w:t>
            </w:r>
          </w:p>
        </w:tc>
      </w:tr>
      <w:tr w:rsidR="00EA4F02" w:rsidRPr="006252BF" w:rsidTr="00B2786F">
        <w:trPr>
          <w:trHeight w:val="64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EA4F02" w:rsidRDefault="00EA4F02" w:rsidP="00EA4F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EA4F02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EA4F02" w:rsidRPr="006252BF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EA4F02" w:rsidRPr="00EB20FD" w:rsidRDefault="00EA4F02" w:rsidP="00EA4F02">
            <w:pPr>
              <w:jc w:val="center"/>
              <w:rPr>
                <w:b/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>Методика обучения иностранным языкам   Шурыгина Ю.А.</w:t>
            </w:r>
          </w:p>
        </w:tc>
      </w:tr>
      <w:tr w:rsidR="00F943AD" w:rsidRPr="006252BF" w:rsidTr="00AD4DA2">
        <w:trPr>
          <w:trHeight w:val="300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F943AD" w:rsidRDefault="00F943AD" w:rsidP="00F94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F943AD" w:rsidRDefault="00F943AD" w:rsidP="00F94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26.02.2025</w:t>
            </w:r>
          </w:p>
        </w:tc>
        <w:tc>
          <w:tcPr>
            <w:tcW w:w="1989" w:type="dxa"/>
            <w:vAlign w:val="center"/>
          </w:tcPr>
          <w:p w:rsidR="00F943AD" w:rsidRDefault="00F943AD" w:rsidP="00F94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F943AD" w:rsidRPr="006252BF" w:rsidRDefault="00F943AD" w:rsidP="00F94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F943AD" w:rsidRPr="00EB20FD" w:rsidRDefault="00F943AD" w:rsidP="00F943AD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современного английского языка    Костина Н.Ю.</w:t>
            </w:r>
          </w:p>
        </w:tc>
      </w:tr>
      <w:tr w:rsidR="00F943AD" w:rsidRPr="006252BF" w:rsidTr="00AD4DA2">
        <w:trPr>
          <w:trHeight w:val="567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F943AD" w:rsidRDefault="00F943AD" w:rsidP="00F94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F943AD" w:rsidRDefault="00F943AD" w:rsidP="00F94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F943AD" w:rsidRPr="006252BF" w:rsidRDefault="00F943AD" w:rsidP="00F94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F943AD" w:rsidRPr="00EB20FD" w:rsidRDefault="00F943AD" w:rsidP="00F94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современного английского языка    Костина Н.Ю.</w:t>
            </w:r>
          </w:p>
        </w:tc>
      </w:tr>
      <w:tr w:rsidR="00F943AD" w:rsidRPr="006252BF" w:rsidTr="00C93B27">
        <w:trPr>
          <w:trHeight w:val="398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F943AD" w:rsidRDefault="00F943AD" w:rsidP="00F94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F943AD" w:rsidRDefault="00F943AD" w:rsidP="00F94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27.02.2025</w:t>
            </w:r>
          </w:p>
        </w:tc>
        <w:tc>
          <w:tcPr>
            <w:tcW w:w="1989" w:type="dxa"/>
            <w:vAlign w:val="center"/>
          </w:tcPr>
          <w:p w:rsidR="00F943AD" w:rsidRDefault="00F943AD" w:rsidP="00F94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F943AD" w:rsidRPr="006252BF" w:rsidRDefault="00F943AD" w:rsidP="00F94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</w:tcPr>
          <w:p w:rsidR="00F943AD" w:rsidRPr="00EB20FD" w:rsidRDefault="00F943AD" w:rsidP="00F943AD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 xml:space="preserve">Практическая грамматика  </w:t>
            </w:r>
            <w:proofErr w:type="spellStart"/>
            <w:r w:rsidRPr="00EB20FD">
              <w:rPr>
                <w:sz w:val="28"/>
                <w:szCs w:val="28"/>
              </w:rPr>
              <w:t>Еникеева</w:t>
            </w:r>
            <w:proofErr w:type="spellEnd"/>
            <w:r w:rsidRPr="00EB20FD">
              <w:rPr>
                <w:sz w:val="28"/>
                <w:szCs w:val="28"/>
              </w:rPr>
              <w:t xml:space="preserve"> С.М.</w:t>
            </w:r>
          </w:p>
        </w:tc>
      </w:tr>
      <w:tr w:rsidR="00F943AD" w:rsidRPr="006252BF" w:rsidTr="00AD4DA2">
        <w:trPr>
          <w:trHeight w:val="551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F943AD" w:rsidRDefault="00F943AD" w:rsidP="00F94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F943AD" w:rsidRDefault="00F943AD" w:rsidP="00F94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F943AD" w:rsidRPr="006252BF" w:rsidRDefault="00F943AD" w:rsidP="00F94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vAlign w:val="center"/>
          </w:tcPr>
          <w:p w:rsidR="00F943AD" w:rsidRPr="00EB20FD" w:rsidRDefault="00F943AD" w:rsidP="00F943AD">
            <w:pPr>
              <w:jc w:val="center"/>
              <w:rPr>
                <w:b/>
                <w:sz w:val="28"/>
                <w:szCs w:val="28"/>
              </w:rPr>
            </w:pPr>
            <w:r w:rsidRPr="00EB20FD">
              <w:rPr>
                <w:sz w:val="28"/>
                <w:szCs w:val="28"/>
              </w:rPr>
              <w:t xml:space="preserve">Практическая грамматика  </w:t>
            </w:r>
            <w:proofErr w:type="spellStart"/>
            <w:r w:rsidRPr="00EB20FD">
              <w:rPr>
                <w:sz w:val="28"/>
                <w:szCs w:val="28"/>
              </w:rPr>
              <w:t>Еникеева</w:t>
            </w:r>
            <w:proofErr w:type="spellEnd"/>
            <w:r w:rsidRPr="00EB20FD">
              <w:rPr>
                <w:sz w:val="28"/>
                <w:szCs w:val="28"/>
              </w:rPr>
              <w:t xml:space="preserve"> С.М.</w:t>
            </w:r>
          </w:p>
        </w:tc>
      </w:tr>
    </w:tbl>
    <w:p w:rsidR="00EB2813" w:rsidRDefault="00084CC4" w:rsidP="00EB20FD">
      <w:pPr>
        <w:jc w:val="center"/>
      </w:pPr>
      <w:r>
        <w:br w:type="textWrapping" w:clear="all"/>
      </w:r>
    </w:p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FC2DEA" w:rsidRDefault="00FC2DEA"/>
    <w:sectPr w:rsidR="00FC2DEA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522" w:rsidRDefault="00991522" w:rsidP="00E76CF5">
      <w:r>
        <w:separator/>
      </w:r>
    </w:p>
  </w:endnote>
  <w:endnote w:type="continuationSeparator" w:id="0">
    <w:p w:rsidR="00991522" w:rsidRDefault="00991522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522" w:rsidRDefault="00991522" w:rsidP="00E76CF5">
      <w:r>
        <w:separator/>
      </w:r>
    </w:p>
  </w:footnote>
  <w:footnote w:type="continuationSeparator" w:id="0">
    <w:p w:rsidR="00991522" w:rsidRDefault="00991522" w:rsidP="00E76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6B6C"/>
    <w:rsid w:val="00012793"/>
    <w:rsid w:val="00012C51"/>
    <w:rsid w:val="00027827"/>
    <w:rsid w:val="00034683"/>
    <w:rsid w:val="000355FD"/>
    <w:rsid w:val="00040F73"/>
    <w:rsid w:val="000542C2"/>
    <w:rsid w:val="00056D96"/>
    <w:rsid w:val="00070E1D"/>
    <w:rsid w:val="00080FB6"/>
    <w:rsid w:val="00084CC4"/>
    <w:rsid w:val="000A0C88"/>
    <w:rsid w:val="000A54EE"/>
    <w:rsid w:val="000A6216"/>
    <w:rsid w:val="000A7A4A"/>
    <w:rsid w:val="000B0D6A"/>
    <w:rsid w:val="000B6937"/>
    <w:rsid w:val="000C0688"/>
    <w:rsid w:val="000F4522"/>
    <w:rsid w:val="001060D0"/>
    <w:rsid w:val="0012780E"/>
    <w:rsid w:val="00134495"/>
    <w:rsid w:val="00150715"/>
    <w:rsid w:val="00184159"/>
    <w:rsid w:val="001A00D9"/>
    <w:rsid w:val="001A3C03"/>
    <w:rsid w:val="001B2360"/>
    <w:rsid w:val="001B2CBA"/>
    <w:rsid w:val="001E2ED2"/>
    <w:rsid w:val="001F7BCA"/>
    <w:rsid w:val="00203464"/>
    <w:rsid w:val="002059EE"/>
    <w:rsid w:val="00212459"/>
    <w:rsid w:val="00230582"/>
    <w:rsid w:val="00253B2C"/>
    <w:rsid w:val="00271243"/>
    <w:rsid w:val="00273848"/>
    <w:rsid w:val="00275A6E"/>
    <w:rsid w:val="00283A75"/>
    <w:rsid w:val="002857BE"/>
    <w:rsid w:val="002A22DC"/>
    <w:rsid w:val="002A2948"/>
    <w:rsid w:val="002B4914"/>
    <w:rsid w:val="002C7DAF"/>
    <w:rsid w:val="002D3674"/>
    <w:rsid w:val="002D7F0C"/>
    <w:rsid w:val="002F3493"/>
    <w:rsid w:val="00305AAC"/>
    <w:rsid w:val="00323FBE"/>
    <w:rsid w:val="003264F2"/>
    <w:rsid w:val="00340A41"/>
    <w:rsid w:val="003644EB"/>
    <w:rsid w:val="00385BBB"/>
    <w:rsid w:val="003B0ADA"/>
    <w:rsid w:val="003B553C"/>
    <w:rsid w:val="0040287D"/>
    <w:rsid w:val="00403B0E"/>
    <w:rsid w:val="00481BB5"/>
    <w:rsid w:val="00504C73"/>
    <w:rsid w:val="005130BB"/>
    <w:rsid w:val="00515FCA"/>
    <w:rsid w:val="00523B89"/>
    <w:rsid w:val="005246F7"/>
    <w:rsid w:val="00530D0A"/>
    <w:rsid w:val="00564744"/>
    <w:rsid w:val="005672DD"/>
    <w:rsid w:val="00572EEB"/>
    <w:rsid w:val="005731D0"/>
    <w:rsid w:val="00584D88"/>
    <w:rsid w:val="00592834"/>
    <w:rsid w:val="00595863"/>
    <w:rsid w:val="005B12A3"/>
    <w:rsid w:val="005D41E7"/>
    <w:rsid w:val="005D687E"/>
    <w:rsid w:val="006115C6"/>
    <w:rsid w:val="00612AAB"/>
    <w:rsid w:val="00632A07"/>
    <w:rsid w:val="00663CE0"/>
    <w:rsid w:val="00680967"/>
    <w:rsid w:val="006809D9"/>
    <w:rsid w:val="00681603"/>
    <w:rsid w:val="00682C62"/>
    <w:rsid w:val="006A2046"/>
    <w:rsid w:val="006E0AC3"/>
    <w:rsid w:val="006E6FD0"/>
    <w:rsid w:val="00713DC7"/>
    <w:rsid w:val="007273A4"/>
    <w:rsid w:val="007353FB"/>
    <w:rsid w:val="00754829"/>
    <w:rsid w:val="00755030"/>
    <w:rsid w:val="00760A22"/>
    <w:rsid w:val="007710CE"/>
    <w:rsid w:val="0078775E"/>
    <w:rsid w:val="007D2D22"/>
    <w:rsid w:val="007D7EF8"/>
    <w:rsid w:val="007F61FD"/>
    <w:rsid w:val="00814747"/>
    <w:rsid w:val="00826CAB"/>
    <w:rsid w:val="0083299D"/>
    <w:rsid w:val="00837057"/>
    <w:rsid w:val="00845B5F"/>
    <w:rsid w:val="008472F2"/>
    <w:rsid w:val="00851A85"/>
    <w:rsid w:val="00856FAE"/>
    <w:rsid w:val="00866EB6"/>
    <w:rsid w:val="00887360"/>
    <w:rsid w:val="00895EAF"/>
    <w:rsid w:val="008A21F8"/>
    <w:rsid w:val="008B13FB"/>
    <w:rsid w:val="008C732B"/>
    <w:rsid w:val="008D5EA0"/>
    <w:rsid w:val="009004A8"/>
    <w:rsid w:val="0092050F"/>
    <w:rsid w:val="00953CAE"/>
    <w:rsid w:val="00967440"/>
    <w:rsid w:val="00973884"/>
    <w:rsid w:val="00977170"/>
    <w:rsid w:val="00991522"/>
    <w:rsid w:val="00994C5B"/>
    <w:rsid w:val="009C612F"/>
    <w:rsid w:val="009D466E"/>
    <w:rsid w:val="009E09CA"/>
    <w:rsid w:val="009E65FC"/>
    <w:rsid w:val="009E693A"/>
    <w:rsid w:val="009F2A7A"/>
    <w:rsid w:val="00A126C1"/>
    <w:rsid w:val="00A1506D"/>
    <w:rsid w:val="00A20C1B"/>
    <w:rsid w:val="00A211D3"/>
    <w:rsid w:val="00A2286D"/>
    <w:rsid w:val="00A81536"/>
    <w:rsid w:val="00A833EC"/>
    <w:rsid w:val="00A83462"/>
    <w:rsid w:val="00A85FAB"/>
    <w:rsid w:val="00AB6AC1"/>
    <w:rsid w:val="00AC420B"/>
    <w:rsid w:val="00AD0B87"/>
    <w:rsid w:val="00AD4DA2"/>
    <w:rsid w:val="00AE3BE2"/>
    <w:rsid w:val="00AE406D"/>
    <w:rsid w:val="00AE59E3"/>
    <w:rsid w:val="00B16043"/>
    <w:rsid w:val="00B21BF2"/>
    <w:rsid w:val="00B30C5E"/>
    <w:rsid w:val="00B36A25"/>
    <w:rsid w:val="00B526CD"/>
    <w:rsid w:val="00B6784A"/>
    <w:rsid w:val="00B746A3"/>
    <w:rsid w:val="00B74B4B"/>
    <w:rsid w:val="00B752F7"/>
    <w:rsid w:val="00B76A36"/>
    <w:rsid w:val="00B84418"/>
    <w:rsid w:val="00B967A1"/>
    <w:rsid w:val="00BC3EF1"/>
    <w:rsid w:val="00BE761E"/>
    <w:rsid w:val="00C161B6"/>
    <w:rsid w:val="00C43BE7"/>
    <w:rsid w:val="00C509CD"/>
    <w:rsid w:val="00C7367A"/>
    <w:rsid w:val="00C8628F"/>
    <w:rsid w:val="00C92489"/>
    <w:rsid w:val="00CB6D12"/>
    <w:rsid w:val="00CE7075"/>
    <w:rsid w:val="00D2518E"/>
    <w:rsid w:val="00D33F0B"/>
    <w:rsid w:val="00D43C63"/>
    <w:rsid w:val="00D45DBC"/>
    <w:rsid w:val="00D51732"/>
    <w:rsid w:val="00D80CE8"/>
    <w:rsid w:val="00D91181"/>
    <w:rsid w:val="00D913E6"/>
    <w:rsid w:val="00D92B46"/>
    <w:rsid w:val="00DA5706"/>
    <w:rsid w:val="00DC0C3B"/>
    <w:rsid w:val="00DC61B7"/>
    <w:rsid w:val="00DE41BB"/>
    <w:rsid w:val="00DE645E"/>
    <w:rsid w:val="00E06CA6"/>
    <w:rsid w:val="00E21064"/>
    <w:rsid w:val="00E24C59"/>
    <w:rsid w:val="00E34BEE"/>
    <w:rsid w:val="00E402D1"/>
    <w:rsid w:val="00E4103A"/>
    <w:rsid w:val="00E46E2E"/>
    <w:rsid w:val="00E53B4D"/>
    <w:rsid w:val="00E54D99"/>
    <w:rsid w:val="00E7636B"/>
    <w:rsid w:val="00E76CF5"/>
    <w:rsid w:val="00EA4F02"/>
    <w:rsid w:val="00EB20FD"/>
    <w:rsid w:val="00EB2813"/>
    <w:rsid w:val="00ED2930"/>
    <w:rsid w:val="00F217B1"/>
    <w:rsid w:val="00F6077F"/>
    <w:rsid w:val="00F62C5A"/>
    <w:rsid w:val="00F70517"/>
    <w:rsid w:val="00F81B7B"/>
    <w:rsid w:val="00F84DA3"/>
    <w:rsid w:val="00F943AD"/>
    <w:rsid w:val="00FB5E92"/>
    <w:rsid w:val="00FB7ABE"/>
    <w:rsid w:val="00FC2DEA"/>
    <w:rsid w:val="00FC5417"/>
    <w:rsid w:val="00FC6A59"/>
    <w:rsid w:val="00FD32B3"/>
    <w:rsid w:val="00FE5E16"/>
    <w:rsid w:val="00FF4EFA"/>
    <w:rsid w:val="00FF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7F954-D44D-40A9-B812-DC06F85E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2025-01-14T07:49:00Z</cp:lastPrinted>
  <dcterms:created xsi:type="dcterms:W3CDTF">2025-01-28T09:11:00Z</dcterms:created>
  <dcterms:modified xsi:type="dcterms:W3CDTF">2025-01-31T06:42:00Z</dcterms:modified>
</cp:coreProperties>
</file>