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D0" w:rsidRPr="005672DD" w:rsidRDefault="001060D0" w:rsidP="001060D0">
      <w:pPr>
        <w:jc w:val="center"/>
        <w:rPr>
          <w:b/>
          <w:sz w:val="28"/>
          <w:szCs w:val="28"/>
        </w:rPr>
      </w:pPr>
      <w:r w:rsidRPr="005672DD">
        <w:rPr>
          <w:b/>
          <w:sz w:val="28"/>
          <w:szCs w:val="28"/>
        </w:rPr>
        <w:t>РАСПИСАНИЕ</w:t>
      </w:r>
    </w:p>
    <w:p w:rsidR="001060D0" w:rsidRPr="00080FB6" w:rsidRDefault="001060D0" w:rsidP="001060D0">
      <w:pPr>
        <w:jc w:val="center"/>
        <w:rPr>
          <w:b/>
          <w:sz w:val="28"/>
          <w:szCs w:val="28"/>
        </w:rPr>
      </w:pPr>
      <w:r w:rsidRPr="00080FB6">
        <w:rPr>
          <w:b/>
          <w:sz w:val="28"/>
          <w:szCs w:val="28"/>
        </w:rPr>
        <w:t xml:space="preserve">занятий слушателей, обучающихся по дополнительной профессиональной программе </w:t>
      </w:r>
    </w:p>
    <w:p w:rsidR="001060D0" w:rsidRPr="005672DD" w:rsidRDefault="001060D0" w:rsidP="001060D0">
      <w:pPr>
        <w:jc w:val="center"/>
        <w:rPr>
          <w:b/>
        </w:rPr>
      </w:pPr>
      <w:r w:rsidRPr="005672DD">
        <w:rPr>
          <w:b/>
        </w:rPr>
        <w:t>«</w:t>
      </w:r>
      <w:r w:rsidRPr="00B74B4B">
        <w:rPr>
          <w:b/>
          <w:sz w:val="28"/>
          <w:szCs w:val="28"/>
        </w:rPr>
        <w:t>Теоретические и методические аспекты преподавания английского языка в образовательных организациях</w:t>
      </w:r>
      <w:r w:rsidRPr="005672DD">
        <w:rPr>
          <w:b/>
        </w:rPr>
        <w:t>»</w:t>
      </w:r>
    </w:p>
    <w:p w:rsidR="001060D0" w:rsidRPr="005672DD" w:rsidRDefault="001060D0" w:rsidP="001060D0">
      <w:pPr>
        <w:jc w:val="center"/>
        <w:rPr>
          <w:b/>
        </w:rPr>
      </w:pPr>
      <w:r w:rsidRPr="00B74B4B">
        <w:rPr>
          <w:b/>
          <w:sz w:val="28"/>
          <w:szCs w:val="28"/>
        </w:rPr>
        <w:t xml:space="preserve">на </w:t>
      </w:r>
      <w:r w:rsidR="008A21F8">
        <w:rPr>
          <w:b/>
          <w:sz w:val="28"/>
          <w:szCs w:val="28"/>
        </w:rPr>
        <w:t>декабрь</w:t>
      </w:r>
      <w:r w:rsidRPr="005672DD">
        <w:rPr>
          <w:b/>
        </w:rPr>
        <w:t xml:space="preserve"> 2024 года </w:t>
      </w:r>
    </w:p>
    <w:p w:rsidR="00EB2813" w:rsidRPr="00593F59" w:rsidRDefault="001060D0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 xml:space="preserve"> </w:t>
      </w:r>
      <w:r w:rsidR="00EB2813" w:rsidRPr="00593F59">
        <w:rPr>
          <w:b/>
          <w:sz w:val="28"/>
          <w:szCs w:val="28"/>
        </w:rPr>
        <w:t>«Согласовано»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D43C63" w:rsidRDefault="00D43C63" w:rsidP="00EB2813">
      <w:pPr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21"/>
        <w:gridCol w:w="10470"/>
      </w:tblGrid>
      <w:tr w:rsidR="00034683" w:rsidRPr="006252BF" w:rsidTr="00403B0E">
        <w:trPr>
          <w:trHeight w:val="648"/>
        </w:trPr>
        <w:tc>
          <w:tcPr>
            <w:tcW w:w="1980" w:type="dxa"/>
            <w:vMerge w:val="restart"/>
            <w:vAlign w:val="center"/>
          </w:tcPr>
          <w:p w:rsidR="00403B0E" w:rsidRDefault="00403B0E" w:rsidP="00403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034683" w:rsidRDefault="00403B0E" w:rsidP="00403B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16.12.2024</w:t>
            </w:r>
          </w:p>
        </w:tc>
        <w:tc>
          <w:tcPr>
            <w:tcW w:w="1989" w:type="dxa"/>
            <w:vAlign w:val="center"/>
          </w:tcPr>
          <w:p w:rsidR="00034683" w:rsidRDefault="00034683" w:rsidP="00403B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034683" w:rsidRPr="006252BF" w:rsidRDefault="00034683" w:rsidP="00403B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034683" w:rsidRPr="00C509CD" w:rsidRDefault="00B746A3" w:rsidP="00403B0E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обучения иностранным языкам   </w:t>
            </w:r>
            <w:r w:rsidRPr="00D43C63">
              <w:rPr>
                <w:sz w:val="28"/>
                <w:szCs w:val="28"/>
              </w:rPr>
              <w:t>Шурыгина Ю.А.</w:t>
            </w:r>
          </w:p>
        </w:tc>
      </w:tr>
      <w:tr w:rsidR="00034683" w:rsidRPr="006252BF" w:rsidTr="00403B0E">
        <w:trPr>
          <w:trHeight w:val="662"/>
        </w:trPr>
        <w:tc>
          <w:tcPr>
            <w:tcW w:w="1980" w:type="dxa"/>
            <w:vMerge/>
            <w:vAlign w:val="center"/>
          </w:tcPr>
          <w:p w:rsidR="00034683" w:rsidRDefault="00034683" w:rsidP="00403B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034683" w:rsidRDefault="00034683" w:rsidP="00403B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034683" w:rsidRPr="006252BF" w:rsidRDefault="00034683" w:rsidP="00403B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034683" w:rsidRPr="00837057" w:rsidRDefault="00B746A3" w:rsidP="00403B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обучения иностранным языкам   </w:t>
            </w:r>
            <w:r w:rsidRPr="00D43C63">
              <w:rPr>
                <w:sz w:val="28"/>
                <w:szCs w:val="28"/>
              </w:rPr>
              <w:t>Шурыгина Ю.А.</w:t>
            </w:r>
          </w:p>
        </w:tc>
      </w:tr>
      <w:tr w:rsidR="00B746A3" w:rsidRPr="006252BF" w:rsidTr="00A5029F">
        <w:trPr>
          <w:trHeight w:val="495"/>
        </w:trPr>
        <w:tc>
          <w:tcPr>
            <w:tcW w:w="1980" w:type="dxa"/>
            <w:vMerge w:val="restart"/>
            <w:vAlign w:val="center"/>
          </w:tcPr>
          <w:p w:rsidR="00B746A3" w:rsidRDefault="00B746A3" w:rsidP="00B746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:rsidR="00B746A3" w:rsidRDefault="00B746A3" w:rsidP="00B746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17.12.2024</w:t>
            </w:r>
          </w:p>
        </w:tc>
        <w:tc>
          <w:tcPr>
            <w:tcW w:w="1989" w:type="dxa"/>
            <w:vAlign w:val="center"/>
          </w:tcPr>
          <w:p w:rsidR="00B746A3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B746A3" w:rsidRPr="006252BF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  <w:vAlign w:val="center"/>
          </w:tcPr>
          <w:p w:rsidR="00B746A3" w:rsidRPr="00837057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обучения иностранным языкам   </w:t>
            </w:r>
            <w:r w:rsidRPr="00D43C63">
              <w:rPr>
                <w:sz w:val="28"/>
                <w:szCs w:val="28"/>
              </w:rPr>
              <w:t>Шурыгина Ю.А.</w:t>
            </w:r>
          </w:p>
        </w:tc>
      </w:tr>
      <w:tr w:rsidR="00B746A3" w:rsidRPr="006252BF" w:rsidTr="00403B0E">
        <w:trPr>
          <w:trHeight w:val="585"/>
        </w:trPr>
        <w:tc>
          <w:tcPr>
            <w:tcW w:w="1980" w:type="dxa"/>
            <w:vMerge/>
            <w:vAlign w:val="center"/>
          </w:tcPr>
          <w:p w:rsidR="00B746A3" w:rsidRDefault="00B746A3" w:rsidP="00B746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746A3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B746A3" w:rsidRPr="006252BF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B746A3" w:rsidRPr="00837057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обучения иностранным языкам   </w:t>
            </w:r>
            <w:r w:rsidRPr="00D43C63">
              <w:rPr>
                <w:sz w:val="28"/>
                <w:szCs w:val="28"/>
              </w:rPr>
              <w:t>Шурыгина Ю.А.</w:t>
            </w:r>
          </w:p>
        </w:tc>
      </w:tr>
      <w:tr w:rsidR="00B746A3" w:rsidRPr="006252BF" w:rsidTr="00540221">
        <w:trPr>
          <w:trHeight w:val="435"/>
        </w:trPr>
        <w:tc>
          <w:tcPr>
            <w:tcW w:w="1980" w:type="dxa"/>
            <w:vMerge w:val="restart"/>
            <w:vAlign w:val="center"/>
          </w:tcPr>
          <w:p w:rsidR="00B746A3" w:rsidRDefault="00B746A3" w:rsidP="00B746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B746A3" w:rsidRDefault="00B746A3" w:rsidP="00B746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18.12.2024</w:t>
            </w:r>
          </w:p>
        </w:tc>
        <w:tc>
          <w:tcPr>
            <w:tcW w:w="1989" w:type="dxa"/>
            <w:vAlign w:val="center"/>
          </w:tcPr>
          <w:p w:rsidR="00B746A3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B746A3" w:rsidRPr="006252BF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  <w:vAlign w:val="center"/>
          </w:tcPr>
          <w:p w:rsidR="00B746A3" w:rsidRPr="00837057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обучения иностранным языкам   </w:t>
            </w:r>
            <w:r w:rsidRPr="00D43C63">
              <w:rPr>
                <w:sz w:val="28"/>
                <w:szCs w:val="28"/>
              </w:rPr>
              <w:t>Шурыгина Ю.А.</w:t>
            </w:r>
          </w:p>
        </w:tc>
      </w:tr>
      <w:tr w:rsidR="00B746A3" w:rsidRPr="006252BF" w:rsidTr="00403B0E">
        <w:trPr>
          <w:trHeight w:val="552"/>
        </w:trPr>
        <w:tc>
          <w:tcPr>
            <w:tcW w:w="1980" w:type="dxa"/>
            <w:vMerge/>
            <w:vAlign w:val="center"/>
          </w:tcPr>
          <w:p w:rsidR="00B746A3" w:rsidRDefault="00B746A3" w:rsidP="00B746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746A3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B746A3" w:rsidRPr="006252BF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B746A3" w:rsidRPr="00837057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обучения иностранным языкам   </w:t>
            </w:r>
            <w:r w:rsidRPr="00D43C63">
              <w:rPr>
                <w:sz w:val="28"/>
                <w:szCs w:val="28"/>
              </w:rPr>
              <w:t>Шурыгина Ю.А.</w:t>
            </w:r>
          </w:p>
        </w:tc>
      </w:tr>
      <w:tr w:rsidR="00B746A3" w:rsidRPr="006252BF" w:rsidTr="00403B0E">
        <w:trPr>
          <w:trHeight w:val="337"/>
        </w:trPr>
        <w:tc>
          <w:tcPr>
            <w:tcW w:w="1980" w:type="dxa"/>
            <w:vMerge w:val="restart"/>
            <w:vAlign w:val="center"/>
          </w:tcPr>
          <w:p w:rsidR="00B746A3" w:rsidRDefault="00B746A3" w:rsidP="00B746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B746A3" w:rsidRDefault="00B746A3" w:rsidP="00B746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19.12.2024</w:t>
            </w:r>
          </w:p>
        </w:tc>
        <w:tc>
          <w:tcPr>
            <w:tcW w:w="1989" w:type="dxa"/>
            <w:vAlign w:val="center"/>
          </w:tcPr>
          <w:p w:rsidR="00B746A3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B746A3" w:rsidRPr="006252BF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  <w:vAlign w:val="center"/>
          </w:tcPr>
          <w:p w:rsidR="00B746A3" w:rsidRPr="00837057" w:rsidRDefault="00B746A3" w:rsidP="00B746A3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Практика устной и письменной речи</w:t>
            </w:r>
          </w:p>
          <w:p w:rsidR="00B746A3" w:rsidRPr="00837057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Pr="00837057">
              <w:rPr>
                <w:sz w:val="28"/>
                <w:szCs w:val="28"/>
              </w:rPr>
              <w:t>на</w:t>
            </w:r>
            <w:proofErr w:type="spellEnd"/>
            <w:r w:rsidRPr="00837057">
              <w:rPr>
                <w:sz w:val="28"/>
                <w:szCs w:val="28"/>
              </w:rPr>
              <w:t xml:space="preserve"> И</w:t>
            </w:r>
            <w:r w:rsidR="000542C2">
              <w:rPr>
                <w:sz w:val="28"/>
                <w:szCs w:val="28"/>
              </w:rPr>
              <w:t>.Г</w:t>
            </w:r>
          </w:p>
        </w:tc>
      </w:tr>
      <w:tr w:rsidR="00B746A3" w:rsidRPr="006252BF" w:rsidTr="00403B0E">
        <w:trPr>
          <w:trHeight w:val="337"/>
        </w:trPr>
        <w:tc>
          <w:tcPr>
            <w:tcW w:w="1980" w:type="dxa"/>
            <w:vMerge/>
            <w:vAlign w:val="center"/>
          </w:tcPr>
          <w:p w:rsidR="00B746A3" w:rsidRDefault="00B746A3" w:rsidP="00B746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746A3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B746A3" w:rsidRPr="006252BF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B746A3" w:rsidRPr="00837057" w:rsidRDefault="00B746A3" w:rsidP="00B746A3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Практика устной и письменной речи</w:t>
            </w:r>
          </w:p>
          <w:p w:rsidR="00B746A3" w:rsidRPr="00837057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Pr="00837057">
              <w:rPr>
                <w:sz w:val="28"/>
                <w:szCs w:val="28"/>
              </w:rPr>
              <w:t>на</w:t>
            </w:r>
            <w:proofErr w:type="spellEnd"/>
            <w:r w:rsidRPr="00837057">
              <w:rPr>
                <w:sz w:val="28"/>
                <w:szCs w:val="28"/>
              </w:rPr>
              <w:t xml:space="preserve"> И</w:t>
            </w:r>
            <w:r w:rsidR="000542C2">
              <w:rPr>
                <w:sz w:val="28"/>
                <w:szCs w:val="28"/>
              </w:rPr>
              <w:t>.Г.</w:t>
            </w:r>
          </w:p>
        </w:tc>
      </w:tr>
      <w:tr w:rsidR="00B746A3" w:rsidRPr="006252BF" w:rsidTr="00403B0E">
        <w:trPr>
          <w:trHeight w:val="384"/>
        </w:trPr>
        <w:tc>
          <w:tcPr>
            <w:tcW w:w="1980" w:type="dxa"/>
            <w:vMerge w:val="restart"/>
            <w:vAlign w:val="center"/>
          </w:tcPr>
          <w:p w:rsidR="00B746A3" w:rsidRDefault="00B746A3" w:rsidP="00B746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B746A3" w:rsidRDefault="00B746A3" w:rsidP="00B746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20.12</w:t>
            </w:r>
            <w:r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989" w:type="dxa"/>
            <w:vAlign w:val="center"/>
          </w:tcPr>
          <w:p w:rsidR="00B746A3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B746A3" w:rsidRPr="006252BF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  <w:vAlign w:val="center"/>
          </w:tcPr>
          <w:p w:rsidR="00B746A3" w:rsidRPr="00837057" w:rsidRDefault="00B746A3" w:rsidP="00B746A3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Практика устной и письменной речи</w:t>
            </w:r>
          </w:p>
          <w:p w:rsidR="00B746A3" w:rsidRPr="00837057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Pr="00837057">
              <w:rPr>
                <w:sz w:val="28"/>
                <w:szCs w:val="28"/>
              </w:rPr>
              <w:t>на</w:t>
            </w:r>
            <w:proofErr w:type="spellEnd"/>
            <w:r w:rsidRPr="00837057">
              <w:rPr>
                <w:sz w:val="28"/>
                <w:szCs w:val="28"/>
              </w:rPr>
              <w:t xml:space="preserve"> </w:t>
            </w:r>
            <w:r w:rsidR="000542C2">
              <w:rPr>
                <w:sz w:val="28"/>
                <w:szCs w:val="28"/>
              </w:rPr>
              <w:t>И.Г.</w:t>
            </w:r>
          </w:p>
        </w:tc>
      </w:tr>
      <w:tr w:rsidR="00B746A3" w:rsidRPr="006252BF" w:rsidTr="00403B0E">
        <w:trPr>
          <w:trHeight w:val="597"/>
        </w:trPr>
        <w:tc>
          <w:tcPr>
            <w:tcW w:w="1980" w:type="dxa"/>
            <w:vMerge/>
            <w:vAlign w:val="center"/>
          </w:tcPr>
          <w:p w:rsidR="00B746A3" w:rsidRDefault="00B746A3" w:rsidP="00B746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746A3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B746A3" w:rsidRPr="006252BF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B746A3" w:rsidRPr="00837057" w:rsidRDefault="00B746A3" w:rsidP="00B746A3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Практика устной и письменной речи</w:t>
            </w:r>
          </w:p>
          <w:p w:rsidR="00B746A3" w:rsidRPr="00837057" w:rsidRDefault="00B746A3" w:rsidP="00B746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Pr="00837057">
              <w:rPr>
                <w:sz w:val="28"/>
                <w:szCs w:val="28"/>
              </w:rPr>
              <w:t>на</w:t>
            </w:r>
            <w:proofErr w:type="spellEnd"/>
            <w:r w:rsidRPr="00837057">
              <w:rPr>
                <w:sz w:val="28"/>
                <w:szCs w:val="28"/>
              </w:rPr>
              <w:t xml:space="preserve"> И</w:t>
            </w:r>
            <w:r w:rsidR="000542C2">
              <w:rPr>
                <w:sz w:val="28"/>
                <w:szCs w:val="28"/>
              </w:rPr>
              <w:t>.Г.</w:t>
            </w:r>
          </w:p>
        </w:tc>
      </w:tr>
      <w:tr w:rsidR="000542C2" w:rsidRPr="006252BF" w:rsidTr="00403B0E">
        <w:trPr>
          <w:trHeight w:val="533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21.12.2024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0542C2" w:rsidRDefault="000542C2" w:rsidP="000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0542C2" w:rsidRPr="006252BF" w:rsidRDefault="000542C2" w:rsidP="000542C2">
            <w:pPr>
              <w:jc w:val="center"/>
            </w:pPr>
            <w:r>
              <w:rPr>
                <w:b/>
                <w:sz w:val="28"/>
                <w:szCs w:val="28"/>
              </w:rPr>
              <w:t>9.50. – 11.25</w:t>
            </w:r>
          </w:p>
        </w:tc>
        <w:tc>
          <w:tcPr>
            <w:tcW w:w="10491" w:type="dxa"/>
            <w:gridSpan w:val="2"/>
            <w:shd w:val="clear" w:color="auto" w:fill="auto"/>
          </w:tcPr>
          <w:p w:rsidR="000542C2" w:rsidRPr="006252BF" w:rsidRDefault="000542C2" w:rsidP="000542C2">
            <w:pPr>
              <w:spacing w:after="200" w:line="276" w:lineRule="auto"/>
              <w:jc w:val="center"/>
            </w:pPr>
            <w:r w:rsidRPr="00837057">
              <w:rPr>
                <w:sz w:val="28"/>
                <w:szCs w:val="28"/>
              </w:rPr>
              <w:t>Теория современного английского языка Костина Н</w:t>
            </w:r>
            <w:r>
              <w:rPr>
                <w:sz w:val="28"/>
                <w:szCs w:val="28"/>
              </w:rPr>
              <w:t>.Ю.</w:t>
            </w:r>
          </w:p>
        </w:tc>
      </w:tr>
      <w:tr w:rsidR="000542C2" w:rsidRPr="006252BF" w:rsidTr="00403B0E">
        <w:trPr>
          <w:trHeight w:val="553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0542C2" w:rsidRDefault="000542C2" w:rsidP="000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0542C2" w:rsidRDefault="000542C2" w:rsidP="000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</w:t>
            </w:r>
          </w:p>
        </w:tc>
        <w:tc>
          <w:tcPr>
            <w:tcW w:w="10491" w:type="dxa"/>
            <w:gridSpan w:val="2"/>
            <w:shd w:val="clear" w:color="auto" w:fill="auto"/>
          </w:tcPr>
          <w:p w:rsidR="000542C2" w:rsidRPr="006252BF" w:rsidRDefault="000542C2" w:rsidP="000542C2">
            <w:pPr>
              <w:spacing w:after="200" w:line="276" w:lineRule="auto"/>
              <w:jc w:val="center"/>
            </w:pPr>
            <w:r w:rsidRPr="00837057">
              <w:rPr>
                <w:sz w:val="28"/>
                <w:szCs w:val="28"/>
              </w:rPr>
              <w:t>Теория современного английского языка Костина Н</w:t>
            </w:r>
            <w:r>
              <w:rPr>
                <w:sz w:val="28"/>
                <w:szCs w:val="28"/>
              </w:rPr>
              <w:t>.Ю.</w:t>
            </w:r>
          </w:p>
        </w:tc>
      </w:tr>
      <w:tr w:rsidR="000542C2" w:rsidRPr="006252BF" w:rsidTr="00403B0E">
        <w:trPr>
          <w:trHeight w:val="49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0542C2" w:rsidRDefault="000542C2" w:rsidP="000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4 – я пара</w:t>
            </w:r>
          </w:p>
          <w:p w:rsidR="000542C2" w:rsidRDefault="000542C2" w:rsidP="000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13.45.- 15.20</w:t>
            </w:r>
          </w:p>
        </w:tc>
        <w:tc>
          <w:tcPr>
            <w:tcW w:w="10491" w:type="dxa"/>
            <w:gridSpan w:val="2"/>
            <w:shd w:val="clear" w:color="auto" w:fill="auto"/>
          </w:tcPr>
          <w:p w:rsidR="000542C2" w:rsidRPr="00837057" w:rsidRDefault="000542C2" w:rsidP="000542C2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Практика устной и письменной речи</w:t>
            </w:r>
          </w:p>
          <w:p w:rsidR="000542C2" w:rsidRPr="00837057" w:rsidRDefault="000542C2" w:rsidP="000542C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Pr="00837057">
              <w:rPr>
                <w:sz w:val="28"/>
                <w:szCs w:val="28"/>
              </w:rPr>
              <w:t>на</w:t>
            </w:r>
            <w:proofErr w:type="spellEnd"/>
            <w:r w:rsidRPr="00837057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.Г.</w:t>
            </w:r>
          </w:p>
        </w:tc>
      </w:tr>
      <w:tr w:rsidR="000542C2" w:rsidRPr="006252BF" w:rsidTr="00403B0E">
        <w:trPr>
          <w:trHeight w:val="23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542C2" w:rsidRDefault="000542C2" w:rsidP="0005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0542C2" w:rsidRDefault="000542C2" w:rsidP="000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15.35 – 17.10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0542C2" w:rsidRPr="00837057" w:rsidRDefault="000542C2" w:rsidP="000542C2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Практика устной и письменной речи</w:t>
            </w:r>
          </w:p>
          <w:p w:rsidR="000542C2" w:rsidRPr="00837057" w:rsidRDefault="000542C2" w:rsidP="000542C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Pr="00837057">
              <w:rPr>
                <w:sz w:val="28"/>
                <w:szCs w:val="28"/>
              </w:rPr>
              <w:t>на</w:t>
            </w:r>
            <w:proofErr w:type="spellEnd"/>
            <w:r w:rsidRPr="00837057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.Г.</w:t>
            </w:r>
          </w:p>
        </w:tc>
      </w:tr>
      <w:tr w:rsidR="000542C2" w:rsidRPr="006252BF" w:rsidTr="00B746A3">
        <w:trPr>
          <w:trHeight w:val="679"/>
        </w:trPr>
        <w:tc>
          <w:tcPr>
            <w:tcW w:w="1980" w:type="dxa"/>
            <w:vMerge w:val="restart"/>
            <w:vAlign w:val="center"/>
          </w:tcPr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</w:p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ВОСКРЕСЕНЬЕ</w:t>
            </w:r>
          </w:p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22.12.2024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0542C2" w:rsidRDefault="000542C2" w:rsidP="0005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 – я пара</w:t>
            </w:r>
          </w:p>
          <w:p w:rsidR="000542C2" w:rsidRPr="006252BF" w:rsidRDefault="000542C2" w:rsidP="000542C2">
            <w:pPr>
              <w:jc w:val="center"/>
            </w:pPr>
            <w:r>
              <w:rPr>
                <w:b/>
                <w:sz w:val="28"/>
                <w:szCs w:val="28"/>
              </w:rPr>
              <w:t>11.40. – 13.15</w:t>
            </w:r>
          </w:p>
        </w:tc>
        <w:tc>
          <w:tcPr>
            <w:tcW w:w="10470" w:type="dxa"/>
            <w:shd w:val="clear" w:color="auto" w:fill="auto"/>
          </w:tcPr>
          <w:p w:rsidR="000542C2" w:rsidRPr="00C509CD" w:rsidRDefault="000542C2" w:rsidP="000542C2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грамматика  Дмитриев Д.В.</w:t>
            </w:r>
          </w:p>
        </w:tc>
      </w:tr>
      <w:tr w:rsidR="000542C2" w:rsidRPr="006252BF" w:rsidTr="00403B0E">
        <w:trPr>
          <w:trHeight w:val="690"/>
        </w:trPr>
        <w:tc>
          <w:tcPr>
            <w:tcW w:w="1980" w:type="dxa"/>
            <w:vMerge/>
            <w:vAlign w:val="center"/>
          </w:tcPr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:rsidR="000542C2" w:rsidRDefault="000542C2" w:rsidP="000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4 – я пара</w:t>
            </w:r>
          </w:p>
          <w:p w:rsidR="000542C2" w:rsidRDefault="000542C2" w:rsidP="00054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13.45.- 15.20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0542C2" w:rsidRPr="00837057" w:rsidRDefault="000542C2" w:rsidP="000542C2">
            <w:pPr>
              <w:jc w:val="center"/>
              <w:rPr>
                <w:b/>
                <w:sz w:val="28"/>
                <w:szCs w:val="28"/>
              </w:rPr>
            </w:pPr>
            <w:r w:rsidRPr="00C509CD">
              <w:rPr>
                <w:sz w:val="28"/>
                <w:szCs w:val="28"/>
              </w:rPr>
              <w:t>Лингвистические</w:t>
            </w:r>
            <w:r>
              <w:rPr>
                <w:sz w:val="28"/>
                <w:szCs w:val="28"/>
              </w:rPr>
              <w:t xml:space="preserve"> основы обучения английскому языку  Дмитриев Д.В.  (зачет)</w:t>
            </w:r>
          </w:p>
        </w:tc>
      </w:tr>
      <w:tr w:rsidR="000542C2" w:rsidRPr="006252BF" w:rsidTr="00403B0E">
        <w:trPr>
          <w:trHeight w:val="239"/>
        </w:trPr>
        <w:tc>
          <w:tcPr>
            <w:tcW w:w="1980" w:type="dxa"/>
            <w:vMerge w:val="restart"/>
            <w:vAlign w:val="center"/>
          </w:tcPr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23.12.2024</w:t>
            </w:r>
          </w:p>
        </w:tc>
        <w:tc>
          <w:tcPr>
            <w:tcW w:w="1989" w:type="dxa"/>
            <w:vAlign w:val="center"/>
          </w:tcPr>
          <w:p w:rsidR="000542C2" w:rsidRDefault="000542C2" w:rsidP="0005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0542C2" w:rsidRPr="006252BF" w:rsidRDefault="000542C2" w:rsidP="0005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0542C2" w:rsidRPr="006252BF" w:rsidRDefault="000542C2" w:rsidP="000542C2">
            <w:pPr>
              <w:spacing w:after="200" w:line="276" w:lineRule="auto"/>
              <w:jc w:val="center"/>
            </w:pPr>
            <w:r w:rsidRPr="00837057">
              <w:rPr>
                <w:sz w:val="28"/>
                <w:szCs w:val="28"/>
              </w:rPr>
              <w:t>Теория современного английского языка Костина Н</w:t>
            </w:r>
            <w:r>
              <w:rPr>
                <w:sz w:val="28"/>
                <w:szCs w:val="28"/>
              </w:rPr>
              <w:t>.Ю.</w:t>
            </w:r>
          </w:p>
        </w:tc>
      </w:tr>
      <w:tr w:rsidR="000542C2" w:rsidRPr="006252BF" w:rsidTr="00403B0E">
        <w:trPr>
          <w:trHeight w:val="630"/>
        </w:trPr>
        <w:tc>
          <w:tcPr>
            <w:tcW w:w="1980" w:type="dxa"/>
            <w:vMerge/>
            <w:vAlign w:val="center"/>
          </w:tcPr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0542C2" w:rsidRDefault="000542C2" w:rsidP="0005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0542C2" w:rsidRPr="006252BF" w:rsidRDefault="000542C2" w:rsidP="0005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</w:tcPr>
          <w:p w:rsidR="000542C2" w:rsidRPr="006252BF" w:rsidRDefault="000542C2" w:rsidP="000542C2">
            <w:pPr>
              <w:spacing w:after="200" w:line="276" w:lineRule="auto"/>
              <w:jc w:val="center"/>
            </w:pPr>
            <w:r w:rsidRPr="00837057">
              <w:rPr>
                <w:sz w:val="28"/>
                <w:szCs w:val="28"/>
              </w:rPr>
              <w:t>Теория современного английского языка Костина Н</w:t>
            </w:r>
            <w:r>
              <w:rPr>
                <w:sz w:val="28"/>
                <w:szCs w:val="28"/>
              </w:rPr>
              <w:t>.Ю.</w:t>
            </w:r>
          </w:p>
        </w:tc>
      </w:tr>
      <w:tr w:rsidR="000542C2" w:rsidRPr="006252BF" w:rsidTr="00403B0E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24.12.2024</w:t>
            </w:r>
          </w:p>
        </w:tc>
        <w:tc>
          <w:tcPr>
            <w:tcW w:w="1989" w:type="dxa"/>
            <w:vAlign w:val="center"/>
          </w:tcPr>
          <w:p w:rsidR="000542C2" w:rsidRDefault="000542C2" w:rsidP="0005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0542C2" w:rsidRPr="006252BF" w:rsidRDefault="000542C2" w:rsidP="0005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0542C2" w:rsidRPr="006252BF" w:rsidRDefault="000542C2" w:rsidP="000542C2">
            <w:pPr>
              <w:spacing w:after="200" w:line="276" w:lineRule="auto"/>
              <w:jc w:val="center"/>
            </w:pPr>
            <w:r w:rsidRPr="00837057">
              <w:rPr>
                <w:sz w:val="28"/>
                <w:szCs w:val="28"/>
              </w:rPr>
              <w:t>Теория современного английского языка Костина Н</w:t>
            </w:r>
            <w:r>
              <w:rPr>
                <w:sz w:val="28"/>
                <w:szCs w:val="28"/>
              </w:rPr>
              <w:t>.Ю.</w:t>
            </w:r>
          </w:p>
        </w:tc>
      </w:tr>
      <w:tr w:rsidR="000542C2" w:rsidRPr="006252BF" w:rsidTr="00403B0E">
        <w:trPr>
          <w:trHeight w:val="64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0542C2" w:rsidRDefault="000542C2" w:rsidP="0005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0542C2" w:rsidRPr="006252BF" w:rsidRDefault="000542C2" w:rsidP="0005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</w:tcPr>
          <w:p w:rsidR="000542C2" w:rsidRPr="006252BF" w:rsidRDefault="000542C2" w:rsidP="000542C2">
            <w:pPr>
              <w:spacing w:after="200" w:line="276" w:lineRule="auto"/>
              <w:jc w:val="center"/>
            </w:pPr>
            <w:r w:rsidRPr="00837057">
              <w:rPr>
                <w:sz w:val="28"/>
                <w:szCs w:val="28"/>
              </w:rPr>
              <w:t>Теория современного а</w:t>
            </w:r>
            <w:r>
              <w:rPr>
                <w:sz w:val="28"/>
                <w:szCs w:val="28"/>
              </w:rPr>
              <w:t>нглийского языка Костина Н.</w:t>
            </w:r>
            <w:r w:rsidRPr="00837057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.</w:t>
            </w:r>
          </w:p>
        </w:tc>
      </w:tr>
      <w:tr w:rsidR="000542C2" w:rsidRPr="006252BF" w:rsidTr="00403B0E">
        <w:trPr>
          <w:trHeight w:val="300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25.12.2024</w:t>
            </w:r>
          </w:p>
        </w:tc>
        <w:tc>
          <w:tcPr>
            <w:tcW w:w="1989" w:type="dxa"/>
            <w:vAlign w:val="center"/>
          </w:tcPr>
          <w:p w:rsidR="000542C2" w:rsidRDefault="000542C2" w:rsidP="0005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0542C2" w:rsidRPr="006252BF" w:rsidRDefault="000542C2" w:rsidP="0005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0542C2" w:rsidRPr="006252BF" w:rsidRDefault="000542C2" w:rsidP="000542C2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Практическая грамматика  Дмитриев Д.В.</w:t>
            </w:r>
          </w:p>
        </w:tc>
      </w:tr>
      <w:tr w:rsidR="000542C2" w:rsidRPr="006252BF" w:rsidTr="00403B0E">
        <w:trPr>
          <w:trHeight w:val="330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0542C2" w:rsidRDefault="000542C2" w:rsidP="000542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0542C2" w:rsidRDefault="000542C2" w:rsidP="0005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0542C2" w:rsidRPr="006252BF" w:rsidRDefault="000542C2" w:rsidP="00054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</w:tcPr>
          <w:p w:rsidR="000542C2" w:rsidRPr="006252BF" w:rsidRDefault="000542C2" w:rsidP="000542C2">
            <w:pPr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Практическая грамматика  Дмитриев Д.В.</w:t>
            </w:r>
          </w:p>
        </w:tc>
      </w:tr>
    </w:tbl>
    <w:p w:rsidR="00EB2813" w:rsidRDefault="00084CC4" w:rsidP="00EB2813">
      <w:r>
        <w:br w:type="textWrapping" w:clear="all"/>
      </w:r>
    </w:p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FC2DEA" w:rsidRDefault="00FC2DEA"/>
    <w:sectPr w:rsidR="00FC2DEA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4A8" w:rsidRDefault="009004A8" w:rsidP="00E76CF5">
      <w:r>
        <w:separator/>
      </w:r>
    </w:p>
  </w:endnote>
  <w:endnote w:type="continuationSeparator" w:id="0">
    <w:p w:rsidR="009004A8" w:rsidRDefault="009004A8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4A8" w:rsidRDefault="009004A8" w:rsidP="00E76CF5">
      <w:r>
        <w:separator/>
      </w:r>
    </w:p>
  </w:footnote>
  <w:footnote w:type="continuationSeparator" w:id="0">
    <w:p w:rsidR="009004A8" w:rsidRDefault="009004A8" w:rsidP="00E76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6B6C"/>
    <w:rsid w:val="00012793"/>
    <w:rsid w:val="00027827"/>
    <w:rsid w:val="00034683"/>
    <w:rsid w:val="000355FD"/>
    <w:rsid w:val="00040F73"/>
    <w:rsid w:val="000542C2"/>
    <w:rsid w:val="00070E1D"/>
    <w:rsid w:val="00080FB6"/>
    <w:rsid w:val="00084CC4"/>
    <w:rsid w:val="000A0C88"/>
    <w:rsid w:val="000A54EE"/>
    <w:rsid w:val="000A6216"/>
    <w:rsid w:val="000B0D6A"/>
    <w:rsid w:val="000B6937"/>
    <w:rsid w:val="000C0688"/>
    <w:rsid w:val="001060D0"/>
    <w:rsid w:val="0012780E"/>
    <w:rsid w:val="00134495"/>
    <w:rsid w:val="00150715"/>
    <w:rsid w:val="00184159"/>
    <w:rsid w:val="001A00D9"/>
    <w:rsid w:val="001B2360"/>
    <w:rsid w:val="001B2CBA"/>
    <w:rsid w:val="001E2ED2"/>
    <w:rsid w:val="001F7BCA"/>
    <w:rsid w:val="00203464"/>
    <w:rsid w:val="00212459"/>
    <w:rsid w:val="00230582"/>
    <w:rsid w:val="00253B2C"/>
    <w:rsid w:val="00271243"/>
    <w:rsid w:val="00273848"/>
    <w:rsid w:val="00275A6E"/>
    <w:rsid w:val="00283A75"/>
    <w:rsid w:val="002857BE"/>
    <w:rsid w:val="002A22DC"/>
    <w:rsid w:val="002A2948"/>
    <w:rsid w:val="002B4914"/>
    <w:rsid w:val="002C7DAF"/>
    <w:rsid w:val="002D3674"/>
    <w:rsid w:val="002D7F0C"/>
    <w:rsid w:val="002F3493"/>
    <w:rsid w:val="00305AAC"/>
    <w:rsid w:val="003264F2"/>
    <w:rsid w:val="00340A41"/>
    <w:rsid w:val="003644EB"/>
    <w:rsid w:val="00385BBB"/>
    <w:rsid w:val="003B553C"/>
    <w:rsid w:val="0040287D"/>
    <w:rsid w:val="00403B0E"/>
    <w:rsid w:val="00481BB5"/>
    <w:rsid w:val="00504C73"/>
    <w:rsid w:val="00515FCA"/>
    <w:rsid w:val="00523B89"/>
    <w:rsid w:val="005246F7"/>
    <w:rsid w:val="00530D0A"/>
    <w:rsid w:val="00564744"/>
    <w:rsid w:val="005672DD"/>
    <w:rsid w:val="00572EEB"/>
    <w:rsid w:val="005731D0"/>
    <w:rsid w:val="00584D88"/>
    <w:rsid w:val="00592834"/>
    <w:rsid w:val="00595863"/>
    <w:rsid w:val="005B12A3"/>
    <w:rsid w:val="005D41E7"/>
    <w:rsid w:val="005D687E"/>
    <w:rsid w:val="006115C6"/>
    <w:rsid w:val="00612AAB"/>
    <w:rsid w:val="00632A07"/>
    <w:rsid w:val="00663CE0"/>
    <w:rsid w:val="00680967"/>
    <w:rsid w:val="006809D9"/>
    <w:rsid w:val="00682C62"/>
    <w:rsid w:val="006A2046"/>
    <w:rsid w:val="006E0AC3"/>
    <w:rsid w:val="006E6FD0"/>
    <w:rsid w:val="00713DC7"/>
    <w:rsid w:val="007353FB"/>
    <w:rsid w:val="00754829"/>
    <w:rsid w:val="00755030"/>
    <w:rsid w:val="007710CE"/>
    <w:rsid w:val="0078775E"/>
    <w:rsid w:val="007D2D22"/>
    <w:rsid w:val="007D7EF8"/>
    <w:rsid w:val="007F61FD"/>
    <w:rsid w:val="00826CAB"/>
    <w:rsid w:val="00837057"/>
    <w:rsid w:val="00845B5F"/>
    <w:rsid w:val="008472F2"/>
    <w:rsid w:val="00866EB6"/>
    <w:rsid w:val="008A21F8"/>
    <w:rsid w:val="008B13FB"/>
    <w:rsid w:val="008C732B"/>
    <w:rsid w:val="008D5EA0"/>
    <w:rsid w:val="009004A8"/>
    <w:rsid w:val="0092050F"/>
    <w:rsid w:val="00953CAE"/>
    <w:rsid w:val="00967440"/>
    <w:rsid w:val="00973884"/>
    <w:rsid w:val="00977170"/>
    <w:rsid w:val="00994C5B"/>
    <w:rsid w:val="009C612F"/>
    <w:rsid w:val="009D466E"/>
    <w:rsid w:val="009E09CA"/>
    <w:rsid w:val="009E65FC"/>
    <w:rsid w:val="009E693A"/>
    <w:rsid w:val="009F2A7A"/>
    <w:rsid w:val="00A126C1"/>
    <w:rsid w:val="00A1506D"/>
    <w:rsid w:val="00A211D3"/>
    <w:rsid w:val="00A2286D"/>
    <w:rsid w:val="00A81536"/>
    <w:rsid w:val="00A83462"/>
    <w:rsid w:val="00A85FAB"/>
    <w:rsid w:val="00AB6AC1"/>
    <w:rsid w:val="00AC420B"/>
    <w:rsid w:val="00AE3BE2"/>
    <w:rsid w:val="00AE406D"/>
    <w:rsid w:val="00B16043"/>
    <w:rsid w:val="00B30C5E"/>
    <w:rsid w:val="00B36A25"/>
    <w:rsid w:val="00B526CD"/>
    <w:rsid w:val="00B6784A"/>
    <w:rsid w:val="00B746A3"/>
    <w:rsid w:val="00B74B4B"/>
    <w:rsid w:val="00B76A36"/>
    <w:rsid w:val="00B967A1"/>
    <w:rsid w:val="00BC3EF1"/>
    <w:rsid w:val="00C161B6"/>
    <w:rsid w:val="00C43BE7"/>
    <w:rsid w:val="00C509CD"/>
    <w:rsid w:val="00C7367A"/>
    <w:rsid w:val="00C8628F"/>
    <w:rsid w:val="00C92489"/>
    <w:rsid w:val="00CB6D12"/>
    <w:rsid w:val="00D2518E"/>
    <w:rsid w:val="00D43C63"/>
    <w:rsid w:val="00D45DBC"/>
    <w:rsid w:val="00D80CE8"/>
    <w:rsid w:val="00D91181"/>
    <w:rsid w:val="00D913E6"/>
    <w:rsid w:val="00D92B46"/>
    <w:rsid w:val="00DA5706"/>
    <w:rsid w:val="00DC0C3B"/>
    <w:rsid w:val="00DC61B7"/>
    <w:rsid w:val="00DE41BB"/>
    <w:rsid w:val="00DE645E"/>
    <w:rsid w:val="00E06CA6"/>
    <w:rsid w:val="00E21064"/>
    <w:rsid w:val="00E24C59"/>
    <w:rsid w:val="00E34BEE"/>
    <w:rsid w:val="00E402D1"/>
    <w:rsid w:val="00E4103A"/>
    <w:rsid w:val="00E46E2E"/>
    <w:rsid w:val="00E53B4D"/>
    <w:rsid w:val="00E54D99"/>
    <w:rsid w:val="00E7636B"/>
    <w:rsid w:val="00E76CF5"/>
    <w:rsid w:val="00EB2813"/>
    <w:rsid w:val="00ED2930"/>
    <w:rsid w:val="00F217B1"/>
    <w:rsid w:val="00F6077F"/>
    <w:rsid w:val="00F62C5A"/>
    <w:rsid w:val="00F70517"/>
    <w:rsid w:val="00F81B7B"/>
    <w:rsid w:val="00F84DA3"/>
    <w:rsid w:val="00FB5E92"/>
    <w:rsid w:val="00FB7ABE"/>
    <w:rsid w:val="00FC2DEA"/>
    <w:rsid w:val="00FC5417"/>
    <w:rsid w:val="00FC6A59"/>
    <w:rsid w:val="00FD32B3"/>
    <w:rsid w:val="00FE5E16"/>
    <w:rsid w:val="00FF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F09E4-560A-4567-966D-46D9BF6C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2024-11-05T07:04:00Z</cp:lastPrinted>
  <dcterms:created xsi:type="dcterms:W3CDTF">2024-11-28T08:47:00Z</dcterms:created>
  <dcterms:modified xsi:type="dcterms:W3CDTF">2024-12-02T11:22:00Z</dcterms:modified>
</cp:coreProperties>
</file>